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25" w:rsidRDefault="008471C8" w:rsidP="007C4A25">
      <w:pPr>
        <w:ind w:left="-284" w:right="-1" w:firstLine="284"/>
        <w:jc w:val="center"/>
        <w:rPr>
          <w:rFonts w:ascii="Times New Roman" w:hAnsi="Times New Roman"/>
          <w:b/>
          <w:color w:val="548DD4"/>
          <w:sz w:val="48"/>
          <w:szCs w:val="48"/>
        </w:rPr>
      </w:pPr>
      <w:r>
        <w:rPr>
          <w:rFonts w:ascii="Times New Roman" w:hAnsi="Times New Roman"/>
          <w:b/>
          <w:noProof/>
          <w:color w:val="548DD4"/>
          <w:sz w:val="48"/>
          <w:szCs w:val="48"/>
          <w:lang w:eastAsia="ru-RU"/>
        </w:rPr>
        <w:drawing>
          <wp:inline distT="0" distB="0" distL="0" distR="0">
            <wp:extent cx="6645910" cy="1093304"/>
            <wp:effectExtent l="0" t="0" r="2540" b="0"/>
            <wp:docPr id="11" name="Рисунок 11" descr="D:\Рабочий Диск\Документы Настя\Наш Прайс 2012\Заголовок к прайсу commo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Диск\Документы Настя\Наш Прайс 2012\Заголовок к прайсу common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A25" w:rsidRPr="00615394" w:rsidRDefault="007C4A25" w:rsidP="007C4A25">
      <w:pPr>
        <w:spacing w:after="0"/>
        <w:ind w:left="-284" w:right="-1" w:firstLine="284"/>
        <w:jc w:val="center"/>
        <w:rPr>
          <w:rFonts w:ascii="Times New Roman" w:hAnsi="Times New Roman"/>
          <w:b/>
          <w:color w:val="548DD4"/>
          <w:sz w:val="44"/>
          <w:szCs w:val="44"/>
        </w:rPr>
      </w:pP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Интерактивный кабинет </w:t>
      </w:r>
      <w:r>
        <w:rPr>
          <w:rFonts w:ascii="Times New Roman" w:hAnsi="Times New Roman"/>
          <w:b/>
          <w:color w:val="4F81BD"/>
          <w:sz w:val="44"/>
          <w:szCs w:val="44"/>
          <w:lang w:val="en-US"/>
        </w:rPr>
        <w:t>U</w:t>
      </w:r>
      <w:r w:rsidRPr="00CB4355">
        <w:rPr>
          <w:rFonts w:ascii="Times New Roman" w:hAnsi="Times New Roman"/>
          <w:b/>
          <w:color w:val="4F81BD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4F81BD"/>
          <w:sz w:val="44"/>
          <w:szCs w:val="44"/>
          <w:lang w:val="en-US"/>
        </w:rPr>
        <w:t>Board</w:t>
      </w: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 за </w:t>
      </w:r>
      <w:r w:rsidRPr="00CB4355">
        <w:rPr>
          <w:rFonts w:ascii="Times New Roman" w:hAnsi="Times New Roman"/>
          <w:b/>
          <w:color w:val="548DD4"/>
          <w:sz w:val="44"/>
          <w:szCs w:val="44"/>
        </w:rPr>
        <w:t>90 000</w:t>
      </w: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 руб.</w:t>
      </w:r>
    </w:p>
    <w:p w:rsidR="007C4A25" w:rsidRPr="004338F1" w:rsidRDefault="007C4A25" w:rsidP="007C4A25">
      <w:pPr>
        <w:pStyle w:val="a3"/>
        <w:spacing w:after="0"/>
        <w:ind w:left="-284" w:right="-1" w:firstLine="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38F1">
        <w:rPr>
          <w:rFonts w:ascii="Times New Roman" w:hAnsi="Times New Roman"/>
          <w:b/>
          <w:bCs/>
          <w:sz w:val="24"/>
          <w:szCs w:val="24"/>
          <w:u w:val="single"/>
        </w:rPr>
        <w:t>В стоимость интерактивного кабинета включено: товара, доставка и установка.</w:t>
      </w:r>
    </w:p>
    <w:p w:rsidR="007C4A25" w:rsidRPr="004338F1" w:rsidRDefault="007C4A25" w:rsidP="007C4A25">
      <w:pPr>
        <w:spacing w:after="0" w:line="240" w:lineRule="auto"/>
        <w:ind w:left="-284" w:right="-1" w:firstLine="284"/>
        <w:rPr>
          <w:rFonts w:ascii="Times New Roman" w:hAnsi="Times New Roman"/>
          <w:b/>
        </w:rPr>
      </w:pPr>
      <w:r w:rsidRPr="004338F1">
        <w:rPr>
          <w:rFonts w:ascii="Times New Roman" w:hAnsi="Times New Roman"/>
          <w:b/>
        </w:rPr>
        <w:t>Состав комплекта:</w:t>
      </w:r>
      <w:r w:rsidRPr="004338F1">
        <w:rPr>
          <w:rFonts w:ascii="Times New Roman" w:hAnsi="Times New Roman"/>
          <w:b/>
        </w:rPr>
        <w:br/>
      </w:r>
    </w:p>
    <w:p w:rsidR="007C4A25" w:rsidRDefault="007C4A25" w:rsidP="007C4A25">
      <w:pPr>
        <w:numPr>
          <w:ilvl w:val="0"/>
          <w:numId w:val="1"/>
        </w:numPr>
        <w:spacing w:after="0" w:line="240" w:lineRule="auto"/>
        <w:ind w:left="-284" w:right="-1" w:firstLine="284"/>
        <w:rPr>
          <w:rFonts w:ascii="Times New Roman" w:hAnsi="Times New Roman"/>
          <w:b/>
          <w:lang w:val="en-US"/>
        </w:rPr>
      </w:pPr>
      <w:r w:rsidRPr="00387450">
        <w:rPr>
          <w:rFonts w:ascii="Times New Roman" w:hAnsi="Times New Roman"/>
          <w:b/>
        </w:rPr>
        <w:t>Интерактивная</w:t>
      </w:r>
      <w:r w:rsidRPr="00387450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панель </w:t>
      </w:r>
      <w:r>
        <w:rPr>
          <w:rFonts w:ascii="Times New Roman" w:hAnsi="Times New Roman"/>
          <w:b/>
          <w:lang w:val="en-US"/>
        </w:rPr>
        <w:t>U Board</w:t>
      </w:r>
      <w:r w:rsidRPr="00387450">
        <w:rPr>
          <w:rFonts w:ascii="Times New Roman" w:hAnsi="Times New Roman"/>
          <w:b/>
          <w:lang w:val="en-US"/>
        </w:rPr>
        <w:t>;</w:t>
      </w:r>
    </w:p>
    <w:p w:rsidR="007C4A25" w:rsidRPr="00387450" w:rsidRDefault="007C4A25" w:rsidP="007C4A25">
      <w:pPr>
        <w:numPr>
          <w:ilvl w:val="0"/>
          <w:numId w:val="1"/>
        </w:numPr>
        <w:spacing w:after="0" w:line="240" w:lineRule="auto"/>
        <w:ind w:left="-284" w:right="-1" w:firstLine="28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Маркерная доска  1500х1000;</w:t>
      </w:r>
    </w:p>
    <w:p w:rsidR="007C4A25" w:rsidRPr="004338F1" w:rsidRDefault="007C4A25" w:rsidP="007C4A25">
      <w:pPr>
        <w:numPr>
          <w:ilvl w:val="0"/>
          <w:numId w:val="1"/>
        </w:numPr>
        <w:spacing w:after="0" w:line="240" w:lineRule="auto"/>
        <w:ind w:left="-284" w:right="-1" w:firstLine="284"/>
        <w:rPr>
          <w:rFonts w:ascii="Times New Roman" w:hAnsi="Times New Roman"/>
          <w:b/>
        </w:rPr>
      </w:pPr>
      <w:r w:rsidRPr="004338F1">
        <w:rPr>
          <w:rFonts w:ascii="Times New Roman" w:hAnsi="Times New Roman"/>
          <w:b/>
        </w:rPr>
        <w:t xml:space="preserve">Мультимедиа проектор </w:t>
      </w:r>
      <w:proofErr w:type="spellStart"/>
      <w:r w:rsidRPr="00D65E74">
        <w:rPr>
          <w:rFonts w:ascii="Times New Roman" w:hAnsi="Times New Roman"/>
          <w:b/>
        </w:rPr>
        <w:t>Vivitek</w:t>
      </w:r>
      <w:proofErr w:type="spellEnd"/>
      <w:r w:rsidRPr="00D65E74">
        <w:rPr>
          <w:rFonts w:ascii="Times New Roman" w:hAnsi="Times New Roman"/>
          <w:b/>
        </w:rPr>
        <w:t xml:space="preserve"> D50</w:t>
      </w:r>
      <w:r>
        <w:rPr>
          <w:rFonts w:ascii="Times New Roman" w:hAnsi="Times New Roman"/>
          <w:b/>
        </w:rPr>
        <w:t>8</w:t>
      </w:r>
      <w:r w:rsidRPr="004338F1">
        <w:rPr>
          <w:rFonts w:ascii="Times New Roman" w:hAnsi="Times New Roman"/>
          <w:b/>
        </w:rPr>
        <w:t xml:space="preserve"> (с потолочным креплением);</w:t>
      </w:r>
    </w:p>
    <w:p w:rsidR="007C4A25" w:rsidRPr="00FB7D00" w:rsidRDefault="007C4A25" w:rsidP="007C4A25">
      <w:pPr>
        <w:numPr>
          <w:ilvl w:val="0"/>
          <w:numId w:val="1"/>
        </w:numPr>
        <w:spacing w:after="0" w:line="240" w:lineRule="auto"/>
        <w:ind w:left="-284" w:right="-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Автоматизированное рабочее место преподавателя;</w:t>
      </w:r>
    </w:p>
    <w:p w:rsidR="007C4A25" w:rsidRPr="004338F1" w:rsidRDefault="007C4A25" w:rsidP="007C4A25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Монтажный комплект (кабель </w:t>
      </w:r>
      <w:r>
        <w:rPr>
          <w:rFonts w:ascii="Times New Roman" w:hAnsi="Times New Roman"/>
          <w:b/>
          <w:lang w:val="en-US"/>
        </w:rPr>
        <w:t>VGA</w:t>
      </w:r>
      <w:r w:rsidRPr="00FB7D00">
        <w:rPr>
          <w:rFonts w:ascii="Times New Roman" w:hAnsi="Times New Roman"/>
          <w:b/>
        </w:rPr>
        <w:t xml:space="preserve"> 15 </w:t>
      </w:r>
      <w:r>
        <w:rPr>
          <w:rFonts w:ascii="Times New Roman" w:hAnsi="Times New Roman"/>
          <w:b/>
        </w:rPr>
        <w:t xml:space="preserve">м, </w:t>
      </w:r>
      <w:proofErr w:type="spellStart"/>
      <w:r>
        <w:rPr>
          <w:rFonts w:ascii="Times New Roman" w:hAnsi="Times New Roman"/>
          <w:b/>
        </w:rPr>
        <w:t>кабельканал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7C4A25" w:rsidRPr="004338F1" w:rsidRDefault="007C4A25" w:rsidP="007C4A25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7C4A25" w:rsidRPr="00FB7D00" w:rsidRDefault="007C4A25" w:rsidP="007C4A25">
      <w:pPr>
        <w:spacing w:after="0"/>
        <w:ind w:left="-284" w:firstLine="284"/>
        <w:jc w:val="center"/>
        <w:rPr>
          <w:rFonts w:ascii="Times New Roman" w:hAnsi="Times New Roman"/>
          <w:b/>
          <w:color w:val="4F81BD"/>
          <w:sz w:val="36"/>
          <w:szCs w:val="36"/>
        </w:rPr>
      </w:pPr>
      <w:r w:rsidRPr="00615394">
        <w:rPr>
          <w:rFonts w:ascii="Times New Roman" w:hAnsi="Times New Roman"/>
          <w:b/>
          <w:color w:val="4F81BD"/>
          <w:sz w:val="36"/>
          <w:szCs w:val="36"/>
        </w:rPr>
        <w:t xml:space="preserve">Интерактивная </w:t>
      </w:r>
      <w:r>
        <w:rPr>
          <w:rFonts w:ascii="Times New Roman" w:hAnsi="Times New Roman"/>
          <w:b/>
          <w:color w:val="4F81BD"/>
          <w:sz w:val="36"/>
          <w:szCs w:val="36"/>
        </w:rPr>
        <w:t xml:space="preserve">панель </w:t>
      </w:r>
      <w:r>
        <w:rPr>
          <w:rFonts w:ascii="Times New Roman" w:hAnsi="Times New Roman"/>
          <w:b/>
          <w:color w:val="4F81BD"/>
          <w:sz w:val="36"/>
          <w:szCs w:val="36"/>
          <w:lang w:val="en-US"/>
        </w:rPr>
        <w:t>U</w:t>
      </w:r>
      <w:r w:rsidRPr="00FB7D00">
        <w:rPr>
          <w:rFonts w:ascii="Times New Roman" w:hAnsi="Times New Roman"/>
          <w:b/>
          <w:color w:val="4F81BD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4F81BD"/>
          <w:sz w:val="36"/>
          <w:szCs w:val="36"/>
          <w:lang w:val="en-US"/>
        </w:rPr>
        <w:t>Board</w:t>
      </w:r>
    </w:p>
    <w:p w:rsidR="007C4A25" w:rsidRPr="00FB7D00" w:rsidRDefault="007C4A25" w:rsidP="007C4A25">
      <w:pPr>
        <w:spacing w:after="0"/>
        <w:ind w:left="-284"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C643787" wp14:editId="6BB2FC8C">
            <wp:extent cx="6360795" cy="2733040"/>
            <wp:effectExtent l="19050" t="0" r="1905" b="0"/>
            <wp:docPr id="7" name="Рисунок 7" descr="u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25" w:rsidRPr="00454B81" w:rsidRDefault="007C4A25" w:rsidP="007C4A2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C0B17">
        <w:rPr>
          <w:rFonts w:ascii="Times New Roman" w:hAnsi="Times New Roman"/>
          <w:b/>
          <w:sz w:val="24"/>
          <w:szCs w:val="24"/>
        </w:rPr>
        <w:t xml:space="preserve">Интерактивная панель U </w:t>
      </w:r>
      <w:proofErr w:type="spellStart"/>
      <w:r w:rsidRPr="00CC0B17">
        <w:rPr>
          <w:rFonts w:ascii="Times New Roman" w:hAnsi="Times New Roman"/>
          <w:b/>
          <w:sz w:val="24"/>
          <w:szCs w:val="24"/>
        </w:rPr>
        <w:t>Board</w:t>
      </w:r>
      <w:proofErr w:type="spellEnd"/>
      <w:r w:rsidRPr="009E4224">
        <w:rPr>
          <w:rFonts w:ascii="Times New Roman" w:hAnsi="Times New Roman"/>
          <w:sz w:val="24"/>
          <w:szCs w:val="24"/>
        </w:rPr>
        <w:t xml:space="preserve">, представляет собой малогабаритную и выгодно отличающуюся по цене полноценную замену традиционной интерактивной доске. Устройство быстро устанавливается и легко настраивается. </w:t>
      </w:r>
      <w:r w:rsidRPr="00454B81">
        <w:rPr>
          <w:rFonts w:ascii="Times New Roman" w:hAnsi="Times New Roman"/>
          <w:sz w:val="24"/>
          <w:szCs w:val="24"/>
          <w:lang w:eastAsia="ru-RU"/>
        </w:rPr>
        <w:t xml:space="preserve">Освоить работу на </w:t>
      </w:r>
      <w:r>
        <w:rPr>
          <w:rFonts w:ascii="Times New Roman" w:hAnsi="Times New Roman"/>
          <w:sz w:val="24"/>
          <w:szCs w:val="24"/>
          <w:lang w:eastAsia="ru-RU"/>
        </w:rPr>
        <w:t xml:space="preserve">мобильной </w:t>
      </w:r>
      <w:r w:rsidRPr="00454B81">
        <w:rPr>
          <w:rFonts w:ascii="Times New Roman" w:hAnsi="Times New Roman"/>
          <w:sz w:val="24"/>
          <w:szCs w:val="24"/>
          <w:lang w:eastAsia="ru-RU"/>
        </w:rPr>
        <w:t>панели U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proofErr w:type="spellStart"/>
      <w:r w:rsidRPr="00454B81">
        <w:rPr>
          <w:rFonts w:ascii="Times New Roman" w:hAnsi="Times New Roman"/>
          <w:sz w:val="24"/>
          <w:szCs w:val="24"/>
          <w:lang w:eastAsia="ru-RU"/>
        </w:rPr>
        <w:t>ord</w:t>
      </w:r>
      <w:proofErr w:type="spellEnd"/>
      <w:r w:rsidRPr="00454B81">
        <w:rPr>
          <w:rFonts w:ascii="Times New Roman" w:hAnsi="Times New Roman"/>
          <w:sz w:val="24"/>
          <w:szCs w:val="24"/>
          <w:lang w:eastAsia="ru-RU"/>
        </w:rPr>
        <w:t xml:space="preserve"> не составит </w:t>
      </w:r>
      <w:r w:rsidRPr="00454B81">
        <w:rPr>
          <w:rFonts w:ascii="Times New Roman" w:hAnsi="Times New Roman"/>
          <w:sz w:val="24"/>
          <w:szCs w:val="24"/>
        </w:rPr>
        <w:t>труда.</w:t>
      </w:r>
    </w:p>
    <w:p w:rsidR="007C4A25" w:rsidRPr="009E4224" w:rsidRDefault="007C4A25" w:rsidP="007C4A2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E4224">
        <w:rPr>
          <w:rFonts w:ascii="Times New Roman" w:hAnsi="Times New Roman"/>
          <w:sz w:val="24"/>
          <w:szCs w:val="24"/>
        </w:rPr>
        <w:t xml:space="preserve">Панель </w:t>
      </w:r>
      <w:r w:rsidRPr="00CC0B17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CC0B17">
        <w:rPr>
          <w:rFonts w:ascii="Times New Roman" w:hAnsi="Times New Roman"/>
          <w:b/>
          <w:sz w:val="24"/>
          <w:szCs w:val="24"/>
        </w:rPr>
        <w:t>Board</w:t>
      </w:r>
      <w:proofErr w:type="spellEnd"/>
      <w:r w:rsidRPr="009E4224">
        <w:rPr>
          <w:rFonts w:ascii="Times New Roman" w:hAnsi="Times New Roman"/>
          <w:sz w:val="24"/>
          <w:szCs w:val="24"/>
        </w:rPr>
        <w:t xml:space="preserve"> преобразовывает маркерную доску в полностью интерактивную область. Устройство имеет три рабочих положения относительно рабочей поверхности (слева, справа, сверху). При этом магнитное крепление устройства приема-передачи сигнала  Интерактивной панели U </w:t>
      </w:r>
      <w:proofErr w:type="spellStart"/>
      <w:r w:rsidRPr="009E4224">
        <w:rPr>
          <w:rFonts w:ascii="Times New Roman" w:hAnsi="Times New Roman"/>
          <w:sz w:val="24"/>
          <w:szCs w:val="24"/>
        </w:rPr>
        <w:t>Board</w:t>
      </w:r>
      <w:proofErr w:type="spellEnd"/>
      <w:r w:rsidRPr="009E4224">
        <w:rPr>
          <w:rFonts w:ascii="Times New Roman" w:hAnsi="Times New Roman"/>
          <w:sz w:val="24"/>
          <w:szCs w:val="24"/>
        </w:rPr>
        <w:t>  не требует сверления и не нарушает целостности поверхности, на которую устанавливается</w:t>
      </w:r>
      <w:r>
        <w:rPr>
          <w:rFonts w:ascii="Times New Roman" w:hAnsi="Times New Roman"/>
          <w:sz w:val="24"/>
          <w:szCs w:val="24"/>
        </w:rPr>
        <w:t>.</w:t>
      </w:r>
      <w:r w:rsidRPr="009E4224">
        <w:rPr>
          <w:rFonts w:ascii="Times New Roman" w:hAnsi="Times New Roman"/>
          <w:sz w:val="24"/>
          <w:szCs w:val="24"/>
        </w:rPr>
        <w:t xml:space="preserve"> </w:t>
      </w:r>
    </w:p>
    <w:p w:rsidR="007C4A25" w:rsidRDefault="007C4A25" w:rsidP="007C4A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4224">
        <w:rPr>
          <w:rFonts w:ascii="Times New Roman" w:hAnsi="Times New Roman"/>
          <w:sz w:val="24"/>
          <w:szCs w:val="24"/>
        </w:rPr>
        <w:t>Принцип действия устройства основан на ультразвуковых колебаниях, практически не слышимых человеческим ухом и абсолютно безвредных для человека и окружающей среды, что особенно актуально для образовательных учреждений. Ультразвук позволяет точно определить положение маркера и воспроизвести выполняемые им действия в памяти компьютера.</w:t>
      </w:r>
    </w:p>
    <w:p w:rsidR="007C4A25" w:rsidRPr="009E4224" w:rsidRDefault="007C4A25" w:rsidP="007C4A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4224">
        <w:rPr>
          <w:rFonts w:ascii="Times New Roman" w:hAnsi="Times New Roman"/>
          <w:sz w:val="24"/>
          <w:szCs w:val="24"/>
        </w:rPr>
        <w:t>Электронное перо, поставляемое в комплекте, обладает всеми функциями компьютерной мыши. Пользователь получает прямой доступ к управлению компьютером и любыми приложениями, установленными на нем.</w:t>
      </w:r>
    </w:p>
    <w:p w:rsidR="007C4A25" w:rsidRPr="009E4224" w:rsidRDefault="007C4A25" w:rsidP="007C4A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4224">
        <w:rPr>
          <w:rFonts w:ascii="Times New Roman" w:hAnsi="Times New Roman"/>
          <w:sz w:val="24"/>
          <w:szCs w:val="24"/>
        </w:rPr>
        <w:lastRenderedPageBreak/>
        <w:t>Мощное программное обеспечение имеет русский интерфейс и содержит мультимедийные шаблоны по разным тематикам, что позволяет создавать красочные и динамичные презентации, лекции и практические уроки.</w:t>
      </w:r>
    </w:p>
    <w:p w:rsidR="007C4A25" w:rsidRDefault="007C4A25" w:rsidP="007C4A25">
      <w:pPr>
        <w:pStyle w:val="a5"/>
        <w:spacing w:before="0" w:beforeAutospacing="0" w:after="0" w:afterAutospacing="0"/>
        <w:ind w:right="282" w:firstLine="284"/>
        <w:jc w:val="both"/>
      </w:pPr>
      <w:r w:rsidRPr="009E4224">
        <w:t xml:space="preserve">От традиционных интерактивных досок комплект портативного оборудования U </w:t>
      </w:r>
      <w:proofErr w:type="spellStart"/>
      <w:r w:rsidRPr="009E4224">
        <w:t>Board</w:t>
      </w:r>
      <w:proofErr w:type="spellEnd"/>
      <w:r w:rsidRPr="009E4224">
        <w:t xml:space="preserve"> отличается особой компактностью и мобильностью.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6252"/>
        <w:gridCol w:w="4238"/>
      </w:tblGrid>
      <w:tr w:rsidR="007C4A25" w:rsidRPr="00CB615F" w:rsidTr="00F07964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Интерактивная панель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диагональ  (дюймов)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120"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сторон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зависимости от проекции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IR-свет + ультразвук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Соединение с компьютером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2.0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Точность позиционирования, </w:t>
            </w: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+/- 0,5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119*29*18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USB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Совместимость с ОС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</w:t>
            </w:r>
            <w:proofErr w:type="spell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2000/XP/</w:t>
            </w:r>
            <w:proofErr w:type="spell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Vista</w:t>
            </w:r>
            <w:proofErr w:type="spell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Кнопка питания с индикатором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4A25" w:rsidRPr="00CB615F" w:rsidTr="00F07964">
        <w:trPr>
          <w:trHeight w:val="4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Сенсорные кнопки управления быстрым запуском с индикацией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Калибровка, стирание, интернет, печать, сохранение данных (5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C4A25" w:rsidRPr="00CB615F" w:rsidTr="00F07964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Электронное перо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Встроенный, перезаряжаемый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Кнопки управления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Лазерная указка со штекером  подключения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Съёмная</w:t>
            </w:r>
            <w:proofErr w:type="gram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(питание от электронного пера)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реагирования, </w:t>
            </w: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200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Сменные наконечники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Электронное перо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Лазерная указка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Запасные наконечники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5шт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Кабель подключения USB (5м)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Кабель для заряда элемента питания пера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Крепежная планка панели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Компакт ди</w:t>
            </w: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с пр</w:t>
            </w:r>
            <w:proofErr w:type="gram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ограммным  обеспечением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C4A25" w:rsidRPr="000A6F00" w:rsidRDefault="007C4A25" w:rsidP="007C4A25">
      <w:pPr>
        <w:pStyle w:val="1"/>
        <w:ind w:left="-284" w:right="-1" w:firstLine="284"/>
        <w:rPr>
          <w:color w:val="548DD4"/>
          <w:sz w:val="36"/>
          <w:szCs w:val="36"/>
        </w:rPr>
      </w:pPr>
      <w:r w:rsidRPr="000A6F00">
        <w:rPr>
          <w:color w:val="548DD4"/>
          <w:sz w:val="36"/>
          <w:szCs w:val="36"/>
        </w:rPr>
        <w:t xml:space="preserve">Доска </w:t>
      </w:r>
      <w:r w:rsidR="00F4435B">
        <w:rPr>
          <w:color w:val="548DD4"/>
          <w:sz w:val="36"/>
          <w:szCs w:val="36"/>
        </w:rPr>
        <w:t xml:space="preserve">проекционная </w:t>
      </w:r>
      <w:r w:rsidRPr="000A6F00">
        <w:rPr>
          <w:color w:val="548DD4"/>
          <w:sz w:val="36"/>
          <w:szCs w:val="36"/>
        </w:rPr>
        <w:t xml:space="preserve">настенная одноэлементная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521"/>
      </w:tblGrid>
      <w:tr w:rsidR="007C4A25" w:rsidTr="00F07964">
        <w:tc>
          <w:tcPr>
            <w:tcW w:w="4077" w:type="dxa"/>
          </w:tcPr>
          <w:p w:rsidR="007C4A25" w:rsidRDefault="007C4A25" w:rsidP="00F07964">
            <w:pPr>
              <w:ind w:left="-284" w:right="-1" w:firstLine="284"/>
            </w:pPr>
            <w:r>
              <w:rPr>
                <w:noProof/>
                <w:lang w:eastAsia="ru-RU"/>
              </w:rPr>
              <w:drawing>
                <wp:inline distT="0" distB="0" distL="0" distR="0" wp14:anchorId="13C71D6A" wp14:editId="58C03742">
                  <wp:extent cx="2622550" cy="2039620"/>
                  <wp:effectExtent l="1905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203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C4A25" w:rsidRPr="000A6F00" w:rsidRDefault="007C4A25" w:rsidP="00F07964">
            <w:pPr>
              <w:ind w:left="318" w:right="-1" w:firstLine="283"/>
              <w:jc w:val="both"/>
              <w:rPr>
                <w:rFonts w:ascii="Times New Roman" w:hAnsi="Times New Roman"/>
              </w:rPr>
            </w:pPr>
            <w:r w:rsidRPr="000A6F00">
              <w:rPr>
                <w:rFonts w:ascii="Times New Roman" w:hAnsi="Times New Roman"/>
              </w:rPr>
              <w:t xml:space="preserve">Доска предназначена для </w:t>
            </w:r>
            <w:r w:rsidR="00F4435B">
              <w:rPr>
                <w:rFonts w:ascii="Times New Roman" w:hAnsi="Times New Roman"/>
              </w:rPr>
              <w:t>проекции</w:t>
            </w:r>
            <w:proofErr w:type="gramStart"/>
            <w:r w:rsidR="00F4435B">
              <w:rPr>
                <w:rFonts w:ascii="Times New Roman" w:hAnsi="Times New Roman"/>
              </w:rPr>
              <w:t xml:space="preserve"> </w:t>
            </w:r>
            <w:r w:rsidRPr="000A6F00">
              <w:rPr>
                <w:rFonts w:ascii="Times New Roman" w:hAnsi="Times New Roman"/>
              </w:rPr>
              <w:t>,</w:t>
            </w:r>
            <w:proofErr w:type="gramEnd"/>
            <w:r w:rsidRPr="000A6F00">
              <w:rPr>
                <w:rFonts w:ascii="Times New Roman" w:hAnsi="Times New Roman"/>
              </w:rPr>
              <w:t xml:space="preserve"> </w:t>
            </w:r>
            <w:r w:rsidR="00F4435B">
              <w:rPr>
                <w:rFonts w:ascii="Times New Roman" w:hAnsi="Times New Roman"/>
              </w:rPr>
              <w:t>имеет антибликовую поверхность</w:t>
            </w:r>
            <w:r w:rsidRPr="000A6F00">
              <w:rPr>
                <w:rFonts w:ascii="Times New Roman" w:hAnsi="Times New Roman"/>
              </w:rPr>
              <w:t xml:space="preserve">. Рабочая поверхность изготовлена из стального эмалированного листа, благодаря чему имеет высокую износоустойчивость и прочность. </w:t>
            </w:r>
            <w:proofErr w:type="gramStart"/>
            <w:r w:rsidRPr="000A6F00">
              <w:rPr>
                <w:rFonts w:ascii="Times New Roman" w:hAnsi="Times New Roman"/>
              </w:rPr>
              <w:t>Обрамлена</w:t>
            </w:r>
            <w:proofErr w:type="gramEnd"/>
            <w:r w:rsidRPr="000A6F00">
              <w:rPr>
                <w:rFonts w:ascii="Times New Roman" w:hAnsi="Times New Roman"/>
              </w:rPr>
              <w:t xml:space="preserve"> алюминиевым профилем, углы закрыты пластмассовыми заглушками. Внизу доски имеется лоток для маркеров и других необходимых принадлежностей для письма. Стальная основа доски даёт возможность крепления наглядных учебных пособий к поверхности с помощью магнитов.</w:t>
            </w:r>
          </w:p>
          <w:p w:rsidR="007C4A25" w:rsidRPr="000A6F00" w:rsidRDefault="007C4A25" w:rsidP="00F07964">
            <w:pPr>
              <w:ind w:left="318" w:right="-1" w:firstLine="283"/>
              <w:jc w:val="both"/>
              <w:rPr>
                <w:rFonts w:ascii="Times New Roman" w:hAnsi="Times New Roman"/>
              </w:rPr>
            </w:pPr>
            <w:r w:rsidRPr="000A6F00">
              <w:rPr>
                <w:rStyle w:val="a4"/>
                <w:rFonts w:ascii="Times New Roman" w:hAnsi="Times New Roman"/>
              </w:rPr>
              <w:t>Размеры:</w:t>
            </w:r>
            <w:r w:rsidRPr="000A6F00">
              <w:rPr>
                <w:rFonts w:ascii="Times New Roman" w:hAnsi="Times New Roman"/>
              </w:rPr>
              <w:t> </w:t>
            </w:r>
            <w:r w:rsidR="00F4435B">
              <w:rPr>
                <w:rFonts w:ascii="Times New Roman" w:hAnsi="Times New Roman"/>
              </w:rPr>
              <w:t>1750</w:t>
            </w:r>
            <w:r w:rsidRPr="000A6F00">
              <w:rPr>
                <w:rFonts w:ascii="Times New Roman" w:hAnsi="Times New Roman"/>
              </w:rPr>
              <w:t>х1000мм</w:t>
            </w:r>
          </w:p>
          <w:p w:rsidR="007C4A25" w:rsidRDefault="007C4A25" w:rsidP="00F07964">
            <w:pPr>
              <w:ind w:left="318" w:right="-1" w:firstLine="283"/>
              <w:jc w:val="both"/>
            </w:pPr>
            <w:r w:rsidRPr="000A6F00">
              <w:rPr>
                <w:rStyle w:val="a4"/>
                <w:rFonts w:ascii="Times New Roman" w:hAnsi="Times New Roman"/>
              </w:rPr>
              <w:t>Цвет:</w:t>
            </w:r>
            <w:r w:rsidRPr="000A6F00">
              <w:rPr>
                <w:rFonts w:ascii="Times New Roman" w:hAnsi="Times New Roman"/>
              </w:rPr>
              <w:t> Белый</w:t>
            </w:r>
          </w:p>
        </w:tc>
      </w:tr>
    </w:tbl>
    <w:p w:rsidR="007C4A25" w:rsidRDefault="007C4A25" w:rsidP="007C4A25">
      <w:pPr>
        <w:ind w:left="-284" w:right="-1" w:firstLine="284"/>
        <w:rPr>
          <w:rFonts w:ascii="Times New Roman" w:hAnsi="Times New Roman"/>
          <w:b/>
          <w:color w:val="4F81BD"/>
          <w:sz w:val="36"/>
          <w:szCs w:val="36"/>
        </w:rPr>
      </w:pPr>
    </w:p>
    <w:p w:rsidR="007C4A25" w:rsidRDefault="007C4A25" w:rsidP="007C4A25">
      <w:pPr>
        <w:ind w:right="-1" w:firstLine="284"/>
        <w:rPr>
          <w:rFonts w:ascii="Times New Roman" w:hAnsi="Times New Roman"/>
          <w:b/>
          <w:color w:val="4F81BD"/>
          <w:sz w:val="36"/>
          <w:szCs w:val="36"/>
          <w:lang w:val="en-US"/>
        </w:rPr>
      </w:pPr>
    </w:p>
    <w:p w:rsidR="007C4A25" w:rsidRPr="004338F1" w:rsidRDefault="007C4A25" w:rsidP="007C4A25">
      <w:pPr>
        <w:ind w:right="-1" w:firstLine="284"/>
        <w:rPr>
          <w:rFonts w:ascii="Times New Roman" w:hAnsi="Times New Roman"/>
          <w:b/>
          <w:color w:val="4F81BD"/>
          <w:sz w:val="36"/>
          <w:szCs w:val="36"/>
        </w:rPr>
      </w:pPr>
      <w:r w:rsidRPr="004338F1">
        <w:rPr>
          <w:rFonts w:ascii="Times New Roman" w:hAnsi="Times New Roman"/>
          <w:b/>
          <w:color w:val="4F81BD"/>
          <w:sz w:val="36"/>
          <w:szCs w:val="36"/>
        </w:rPr>
        <w:t>Мультимедийный проектор</w:t>
      </w:r>
    </w:p>
    <w:tbl>
      <w:tblPr>
        <w:tblW w:w="104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2"/>
        <w:gridCol w:w="2410"/>
      </w:tblGrid>
      <w:tr w:rsidR="007C4A25" w:rsidRPr="00F03EAA" w:rsidTr="00F07964">
        <w:trPr>
          <w:trHeight w:val="208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655DFC2" wp14:editId="4775DA56">
                  <wp:extent cx="2843530" cy="254254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254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C4A25" w:rsidRPr="00F03EAA" w:rsidRDefault="007C4A25" w:rsidP="00E34FD9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b/>
              </w:rPr>
            </w:pPr>
            <w:proofErr w:type="spellStart"/>
            <w:r w:rsidRPr="00D65E74">
              <w:rPr>
                <w:rFonts w:ascii="Times New Roman" w:hAnsi="Times New Roman"/>
                <w:b/>
              </w:rPr>
              <w:t>Vivitek</w:t>
            </w:r>
            <w:proofErr w:type="spellEnd"/>
            <w:r w:rsidRPr="00D65E74">
              <w:rPr>
                <w:rFonts w:ascii="Times New Roman" w:hAnsi="Times New Roman"/>
                <w:b/>
              </w:rPr>
              <w:t xml:space="preserve"> D5</w:t>
            </w:r>
            <w:r w:rsidR="00E34FD9">
              <w:rPr>
                <w:rFonts w:ascii="Times New Roman" w:hAnsi="Times New Roman"/>
                <w:b/>
              </w:rPr>
              <w:t>16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>Контрастность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E34FD9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t>150</w:t>
            </w:r>
            <w:r w:rsidR="007C4A25"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00:1 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>Яркость светового потока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E34FD9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t>3000</w:t>
            </w:r>
            <w:r w:rsidR="007C4A25"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ANSI лм  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>Коррекция трапецеидальных искажений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>вертикальная +30 / -30°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>Реальное разрешение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E34FD9" w:rsidP="00E34FD9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t>800</w:t>
            </w:r>
            <w:r w:rsidR="007C4A25"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>600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 xml:space="preserve">Размеры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E34FD9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 w:rsidRPr="00E34FD9">
              <w:rPr>
                <w:rFonts w:ascii="Times New Roman" w:hAnsi="Times New Roman"/>
                <w:color w:val="363636"/>
                <w:sz w:val="24"/>
                <w:szCs w:val="24"/>
              </w:rPr>
              <w:t>261 x 78 x 190 мм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pStyle w:val="a3"/>
              <w:spacing w:after="0" w:line="240" w:lineRule="auto"/>
              <w:ind w:left="0" w:right="-1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C4A25" w:rsidRPr="00F03EAA" w:rsidRDefault="007C4A25" w:rsidP="00F07964">
            <w:pPr>
              <w:pStyle w:val="a3"/>
              <w:spacing w:after="0" w:line="240" w:lineRule="auto"/>
              <w:ind w:left="0" w:right="-1" w:firstLine="284"/>
              <w:rPr>
                <w:rFonts w:ascii="Times New Roman" w:hAnsi="Times New Roman"/>
                <w:b/>
              </w:rPr>
            </w:pPr>
            <w:r w:rsidRPr="00F03EAA">
              <w:rPr>
                <w:rFonts w:ascii="Times New Roman" w:hAnsi="Times New Roman"/>
                <w:b/>
                <w:sz w:val="24"/>
                <w:szCs w:val="24"/>
              </w:rPr>
              <w:t>Потолочное крепление для мультимедийного проектора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</w:t>
            </w:r>
            <w:proofErr w:type="spellEnd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наклона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+/- 60 градусов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наклона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+/- 90  градусов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градусов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кг </w:t>
            </w:r>
          </w:p>
        </w:tc>
      </w:tr>
    </w:tbl>
    <w:p w:rsidR="007C4A25" w:rsidRPr="004338F1" w:rsidRDefault="007C4A25" w:rsidP="007C4A25">
      <w:pPr>
        <w:ind w:right="-1" w:firstLine="284"/>
        <w:rPr>
          <w:rFonts w:ascii="Times New Roman" w:hAnsi="Times New Roman"/>
          <w:b/>
          <w:color w:val="4F81BD"/>
          <w:sz w:val="36"/>
          <w:szCs w:val="36"/>
        </w:rPr>
      </w:pPr>
      <w:r w:rsidRPr="004338F1">
        <w:rPr>
          <w:rFonts w:ascii="Times New Roman" w:hAnsi="Times New Roman"/>
          <w:b/>
          <w:color w:val="4F81BD"/>
          <w:sz w:val="36"/>
          <w:szCs w:val="36"/>
        </w:rPr>
        <w:t>Рабочее место преподавателя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2888"/>
        <w:gridCol w:w="2074"/>
      </w:tblGrid>
      <w:tr w:rsidR="007C4A25" w:rsidRPr="00F03EAA" w:rsidTr="00F07964">
        <w:trPr>
          <w:trHeight w:val="222"/>
        </w:trPr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DB0EADF" wp14:editId="772F438D">
                  <wp:extent cx="2853690" cy="2029460"/>
                  <wp:effectExtent l="19050" t="0" r="3810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02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Ноутбук </w:t>
            </w:r>
          </w:p>
        </w:tc>
      </w:tr>
      <w:tr w:rsidR="007C4A25" w:rsidRPr="00F03EAA" w:rsidTr="00F07964">
        <w:trPr>
          <w:trHeight w:val="222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дисплей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15.6″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разрешение дисплея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(1366×768)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количество ядер процессора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2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частота процессора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 xml:space="preserve">1.6-1.8 </w:t>
            </w:r>
            <w:proofErr w:type="spellStart"/>
            <w:r>
              <w:t>Ghz</w:t>
            </w:r>
            <w:proofErr w:type="spellEnd"/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оперативная память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2048Mb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жесткий диск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250-320Gb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proofErr w:type="spellStart"/>
            <w:r>
              <w:t>DVDrw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есть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видеокарта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proofErr w:type="spellStart"/>
            <w:r>
              <w:t>Int:Shared</w:t>
            </w:r>
            <w:proofErr w:type="spellEnd"/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объем памяти видеокарты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512Mb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proofErr w:type="spellStart"/>
            <w:r>
              <w:t>WiFi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есть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Операционная система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Pr="00630A39" w:rsidRDefault="007C4A25" w:rsidP="00F07964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Windows 7</w:t>
            </w:r>
          </w:p>
        </w:tc>
      </w:tr>
    </w:tbl>
    <w:p w:rsidR="007C4A25" w:rsidRPr="00CB4355" w:rsidRDefault="007C4A25" w:rsidP="007C4A25">
      <w:pPr>
        <w:spacing w:after="0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7C4A25" w:rsidRPr="00CB4355" w:rsidRDefault="007C4A25" w:rsidP="007C4A25">
      <w:pPr>
        <w:spacing w:after="0"/>
        <w:ind w:right="282" w:firstLine="284"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>Все оборудование выполнено из высококачественных материалов на профессиональном оборудовании ведущих производителей компьютерного и интерактивного оборудования.</w:t>
      </w:r>
    </w:p>
    <w:p w:rsidR="007C4A25" w:rsidRPr="00CB4355" w:rsidRDefault="007C4A25" w:rsidP="007C4A25">
      <w:pPr>
        <w:spacing w:after="0"/>
        <w:ind w:right="282" w:firstLine="284"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 xml:space="preserve">Весь товар новый, имеет сертификаты соответствия ГОСТ, санитарно-гигиенические заключения </w:t>
      </w:r>
      <w:proofErr w:type="spellStart"/>
      <w:r w:rsidRPr="00CB435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B4355">
        <w:rPr>
          <w:rFonts w:ascii="Times New Roman" w:hAnsi="Times New Roman"/>
          <w:sz w:val="24"/>
          <w:szCs w:val="24"/>
        </w:rPr>
        <w:t xml:space="preserve"> с указанием соответствующих марок, действующие на момент поставки. </w:t>
      </w:r>
      <w:r w:rsidRPr="00CB4355">
        <w:rPr>
          <w:rFonts w:ascii="Times New Roman" w:hAnsi="Times New Roman"/>
          <w:sz w:val="24"/>
          <w:szCs w:val="24"/>
        </w:rPr>
        <w:br/>
        <w:t>Товар соответствует современным международным стандартам на эргономичность и соблюдение санитарных норм, на физические интерфейсы и протоколы соединения устройств ПК. Товар отгружается в упаковке, соответствующей характеру поставляемого товара и способу транспортировки.</w:t>
      </w:r>
    </w:p>
    <w:p w:rsidR="007C4A25" w:rsidRDefault="007C4A25" w:rsidP="007C4A25">
      <w:pPr>
        <w:spacing w:after="0"/>
        <w:ind w:right="282" w:firstLine="284"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 xml:space="preserve">Оборудование пригодно для использования в общеобразовательных учреждениях. </w:t>
      </w:r>
    </w:p>
    <w:p w:rsidR="007C4A25" w:rsidRDefault="007C4A25" w:rsidP="007C4A25">
      <w:pPr>
        <w:ind w:left="-284" w:right="-1" w:firstLine="284"/>
        <w:jc w:val="center"/>
        <w:rPr>
          <w:rFonts w:ascii="Times New Roman" w:hAnsi="Times New Roman"/>
          <w:b/>
          <w:color w:val="548DD4"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32D9DEF0" wp14:editId="6B4A7A2C">
            <wp:extent cx="6863080" cy="703580"/>
            <wp:effectExtent l="19050" t="0" r="0" b="0"/>
            <wp:docPr id="1" name="Рисунок 1" descr="C:\Users\ПК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К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25" w:rsidRPr="00615394" w:rsidRDefault="007C4A25" w:rsidP="007C4A25">
      <w:pPr>
        <w:spacing w:after="0"/>
        <w:ind w:left="-284" w:right="-1" w:firstLine="284"/>
        <w:jc w:val="center"/>
        <w:rPr>
          <w:rFonts w:ascii="Times New Roman" w:hAnsi="Times New Roman"/>
          <w:b/>
          <w:color w:val="548DD4"/>
          <w:sz w:val="44"/>
          <w:szCs w:val="44"/>
        </w:rPr>
      </w:pP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Интерактивный кабинет </w:t>
      </w:r>
      <w:r>
        <w:rPr>
          <w:rFonts w:ascii="Times New Roman" w:hAnsi="Times New Roman"/>
          <w:b/>
          <w:color w:val="4F81BD"/>
          <w:sz w:val="44"/>
          <w:szCs w:val="44"/>
          <w:lang w:val="en-US"/>
        </w:rPr>
        <w:t>U</w:t>
      </w:r>
      <w:r w:rsidRPr="00CB4355">
        <w:rPr>
          <w:rFonts w:ascii="Times New Roman" w:hAnsi="Times New Roman"/>
          <w:b/>
          <w:color w:val="4F81BD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4F81BD"/>
          <w:sz w:val="44"/>
          <w:szCs w:val="44"/>
          <w:lang w:val="en-US"/>
        </w:rPr>
        <w:t>Board</w:t>
      </w: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 за </w:t>
      </w:r>
      <w:r w:rsidRPr="00CB4355">
        <w:rPr>
          <w:rFonts w:ascii="Times New Roman" w:hAnsi="Times New Roman"/>
          <w:b/>
          <w:color w:val="548DD4"/>
          <w:sz w:val="44"/>
          <w:szCs w:val="44"/>
        </w:rPr>
        <w:t>90 000</w:t>
      </w: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 руб.</w:t>
      </w:r>
    </w:p>
    <w:p w:rsidR="007C4A25" w:rsidRPr="004338F1" w:rsidRDefault="007C4A25" w:rsidP="007C4A25">
      <w:pPr>
        <w:pStyle w:val="a3"/>
        <w:spacing w:after="0"/>
        <w:ind w:left="-284" w:right="-1" w:firstLine="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38F1">
        <w:rPr>
          <w:rFonts w:ascii="Times New Roman" w:hAnsi="Times New Roman"/>
          <w:b/>
          <w:bCs/>
          <w:sz w:val="24"/>
          <w:szCs w:val="24"/>
          <w:u w:val="single"/>
        </w:rPr>
        <w:t>В стоимость интерактивного кабинета включено: товара, доставка и установка.</w:t>
      </w:r>
    </w:p>
    <w:p w:rsidR="007C4A25" w:rsidRPr="004338F1" w:rsidRDefault="007C4A25" w:rsidP="007C4A25">
      <w:pPr>
        <w:spacing w:after="0" w:line="240" w:lineRule="auto"/>
        <w:ind w:left="-284" w:right="-1" w:firstLine="284"/>
        <w:rPr>
          <w:rFonts w:ascii="Times New Roman" w:hAnsi="Times New Roman"/>
          <w:b/>
        </w:rPr>
      </w:pPr>
      <w:r w:rsidRPr="004338F1">
        <w:rPr>
          <w:rFonts w:ascii="Times New Roman" w:hAnsi="Times New Roman"/>
          <w:b/>
        </w:rPr>
        <w:t>Состав комплекта:</w:t>
      </w:r>
      <w:r w:rsidRPr="004338F1">
        <w:rPr>
          <w:rFonts w:ascii="Times New Roman" w:hAnsi="Times New Roman"/>
          <w:b/>
        </w:rPr>
        <w:br/>
      </w:r>
    </w:p>
    <w:p w:rsidR="007C4A25" w:rsidRDefault="007C4A25" w:rsidP="007C4A25">
      <w:pPr>
        <w:numPr>
          <w:ilvl w:val="0"/>
          <w:numId w:val="1"/>
        </w:numPr>
        <w:spacing w:after="0" w:line="240" w:lineRule="auto"/>
        <w:ind w:left="-284" w:right="-1" w:firstLine="284"/>
        <w:rPr>
          <w:rFonts w:ascii="Times New Roman" w:hAnsi="Times New Roman"/>
          <w:b/>
          <w:lang w:val="en-US"/>
        </w:rPr>
      </w:pPr>
      <w:r w:rsidRPr="00387450">
        <w:rPr>
          <w:rFonts w:ascii="Times New Roman" w:hAnsi="Times New Roman"/>
          <w:b/>
        </w:rPr>
        <w:t>Интерактивная</w:t>
      </w:r>
      <w:r w:rsidRPr="00387450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панель </w:t>
      </w:r>
      <w:r>
        <w:rPr>
          <w:rFonts w:ascii="Times New Roman" w:hAnsi="Times New Roman"/>
          <w:b/>
          <w:lang w:val="en-US"/>
        </w:rPr>
        <w:t>U Board</w:t>
      </w:r>
      <w:r w:rsidRPr="00387450">
        <w:rPr>
          <w:rFonts w:ascii="Times New Roman" w:hAnsi="Times New Roman"/>
          <w:b/>
          <w:lang w:val="en-US"/>
        </w:rPr>
        <w:t>;</w:t>
      </w:r>
    </w:p>
    <w:p w:rsidR="007C4A25" w:rsidRPr="00387450" w:rsidRDefault="007C4A25" w:rsidP="007C4A25">
      <w:pPr>
        <w:numPr>
          <w:ilvl w:val="0"/>
          <w:numId w:val="1"/>
        </w:numPr>
        <w:spacing w:after="0" w:line="240" w:lineRule="auto"/>
        <w:ind w:left="-284" w:right="-1" w:firstLine="28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Маркерная доска  1500х1000;</w:t>
      </w:r>
    </w:p>
    <w:p w:rsidR="007C4A25" w:rsidRPr="004338F1" w:rsidRDefault="007C4A25" w:rsidP="007C4A25">
      <w:pPr>
        <w:numPr>
          <w:ilvl w:val="0"/>
          <w:numId w:val="1"/>
        </w:numPr>
        <w:spacing w:after="0" w:line="240" w:lineRule="auto"/>
        <w:ind w:left="-284" w:right="-1" w:firstLine="284"/>
        <w:rPr>
          <w:rFonts w:ascii="Times New Roman" w:hAnsi="Times New Roman"/>
          <w:b/>
        </w:rPr>
      </w:pPr>
      <w:r w:rsidRPr="004338F1">
        <w:rPr>
          <w:rFonts w:ascii="Times New Roman" w:hAnsi="Times New Roman"/>
          <w:b/>
        </w:rPr>
        <w:t xml:space="preserve">Мультимедиа проектор </w:t>
      </w:r>
      <w:proofErr w:type="spellStart"/>
      <w:r w:rsidRPr="00D65E74">
        <w:rPr>
          <w:rFonts w:ascii="Times New Roman" w:hAnsi="Times New Roman"/>
          <w:b/>
        </w:rPr>
        <w:t>Vivitek</w:t>
      </w:r>
      <w:proofErr w:type="spellEnd"/>
      <w:r w:rsidRPr="00D65E74">
        <w:rPr>
          <w:rFonts w:ascii="Times New Roman" w:hAnsi="Times New Roman"/>
          <w:b/>
        </w:rPr>
        <w:t xml:space="preserve"> D50</w:t>
      </w:r>
      <w:r>
        <w:rPr>
          <w:rFonts w:ascii="Times New Roman" w:hAnsi="Times New Roman"/>
          <w:b/>
        </w:rPr>
        <w:t>8</w:t>
      </w:r>
      <w:r w:rsidRPr="004338F1">
        <w:rPr>
          <w:rFonts w:ascii="Times New Roman" w:hAnsi="Times New Roman"/>
          <w:b/>
        </w:rPr>
        <w:t xml:space="preserve"> (с потолочным креплением);</w:t>
      </w:r>
    </w:p>
    <w:p w:rsidR="007C4A25" w:rsidRPr="00FB7D00" w:rsidRDefault="007C4A25" w:rsidP="007C4A25">
      <w:pPr>
        <w:numPr>
          <w:ilvl w:val="0"/>
          <w:numId w:val="1"/>
        </w:numPr>
        <w:spacing w:after="0" w:line="240" w:lineRule="auto"/>
        <w:ind w:left="-284" w:right="-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Автоматизированное рабочее место преподавателя;</w:t>
      </w:r>
    </w:p>
    <w:p w:rsidR="007C4A25" w:rsidRPr="004338F1" w:rsidRDefault="007C4A25" w:rsidP="007C4A25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Монтажный комплект (кабель </w:t>
      </w:r>
      <w:r>
        <w:rPr>
          <w:rFonts w:ascii="Times New Roman" w:hAnsi="Times New Roman"/>
          <w:b/>
          <w:lang w:val="en-US"/>
        </w:rPr>
        <w:t>VGA</w:t>
      </w:r>
      <w:r w:rsidRPr="00FB7D00">
        <w:rPr>
          <w:rFonts w:ascii="Times New Roman" w:hAnsi="Times New Roman"/>
          <w:b/>
        </w:rPr>
        <w:t xml:space="preserve"> 15 </w:t>
      </w:r>
      <w:r>
        <w:rPr>
          <w:rFonts w:ascii="Times New Roman" w:hAnsi="Times New Roman"/>
          <w:b/>
        </w:rPr>
        <w:t xml:space="preserve">м, </w:t>
      </w:r>
      <w:proofErr w:type="spellStart"/>
      <w:r>
        <w:rPr>
          <w:rFonts w:ascii="Times New Roman" w:hAnsi="Times New Roman"/>
          <w:b/>
        </w:rPr>
        <w:t>кабельканал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7C4A25" w:rsidRPr="004338F1" w:rsidRDefault="007C4A25" w:rsidP="007C4A25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7C4A25" w:rsidRPr="00FB7D00" w:rsidRDefault="007C4A25" w:rsidP="007C4A25">
      <w:pPr>
        <w:spacing w:after="0"/>
        <w:ind w:left="-284" w:firstLine="284"/>
        <w:jc w:val="center"/>
        <w:rPr>
          <w:rFonts w:ascii="Times New Roman" w:hAnsi="Times New Roman"/>
          <w:b/>
          <w:color w:val="4F81BD"/>
          <w:sz w:val="36"/>
          <w:szCs w:val="36"/>
        </w:rPr>
      </w:pPr>
      <w:r w:rsidRPr="00615394">
        <w:rPr>
          <w:rFonts w:ascii="Times New Roman" w:hAnsi="Times New Roman"/>
          <w:b/>
          <w:color w:val="4F81BD"/>
          <w:sz w:val="36"/>
          <w:szCs w:val="36"/>
        </w:rPr>
        <w:t xml:space="preserve">Интерактивная </w:t>
      </w:r>
      <w:r>
        <w:rPr>
          <w:rFonts w:ascii="Times New Roman" w:hAnsi="Times New Roman"/>
          <w:b/>
          <w:color w:val="4F81BD"/>
          <w:sz w:val="36"/>
          <w:szCs w:val="36"/>
        </w:rPr>
        <w:t xml:space="preserve">панель </w:t>
      </w:r>
      <w:r>
        <w:rPr>
          <w:rFonts w:ascii="Times New Roman" w:hAnsi="Times New Roman"/>
          <w:b/>
          <w:color w:val="4F81BD"/>
          <w:sz w:val="36"/>
          <w:szCs w:val="36"/>
          <w:lang w:val="en-US"/>
        </w:rPr>
        <w:t>U</w:t>
      </w:r>
      <w:r w:rsidRPr="00FB7D00">
        <w:rPr>
          <w:rFonts w:ascii="Times New Roman" w:hAnsi="Times New Roman"/>
          <w:b/>
          <w:color w:val="4F81BD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4F81BD"/>
          <w:sz w:val="36"/>
          <w:szCs w:val="36"/>
          <w:lang w:val="en-US"/>
        </w:rPr>
        <w:t>Board</w:t>
      </w:r>
    </w:p>
    <w:p w:rsidR="007C4A25" w:rsidRPr="00FB7D00" w:rsidRDefault="007C4A25" w:rsidP="007C4A25">
      <w:pPr>
        <w:spacing w:after="0"/>
        <w:ind w:left="-284"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6702F3A" wp14:editId="18D0717B">
            <wp:extent cx="6360795" cy="2733040"/>
            <wp:effectExtent l="19050" t="0" r="1905" b="0"/>
            <wp:docPr id="2" name="Рисунок 2" descr="u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25" w:rsidRPr="00454B81" w:rsidRDefault="007C4A25" w:rsidP="007C4A2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C0B17">
        <w:rPr>
          <w:rFonts w:ascii="Times New Roman" w:hAnsi="Times New Roman"/>
          <w:b/>
          <w:sz w:val="24"/>
          <w:szCs w:val="24"/>
        </w:rPr>
        <w:t xml:space="preserve">Интерактивная панель U </w:t>
      </w:r>
      <w:proofErr w:type="spellStart"/>
      <w:r w:rsidRPr="00CC0B17">
        <w:rPr>
          <w:rFonts w:ascii="Times New Roman" w:hAnsi="Times New Roman"/>
          <w:b/>
          <w:sz w:val="24"/>
          <w:szCs w:val="24"/>
        </w:rPr>
        <w:t>Board</w:t>
      </w:r>
      <w:proofErr w:type="spellEnd"/>
      <w:r w:rsidRPr="009E4224">
        <w:rPr>
          <w:rFonts w:ascii="Times New Roman" w:hAnsi="Times New Roman"/>
          <w:sz w:val="24"/>
          <w:szCs w:val="24"/>
        </w:rPr>
        <w:t xml:space="preserve">, представляет собой малогабаритную и выгодно отличающуюся по цене полноценную замену традиционной интерактивной доске. Устройство быстро устанавливается и легко настраивается. </w:t>
      </w:r>
      <w:r w:rsidRPr="00454B81">
        <w:rPr>
          <w:rFonts w:ascii="Times New Roman" w:hAnsi="Times New Roman"/>
          <w:sz w:val="24"/>
          <w:szCs w:val="24"/>
          <w:lang w:eastAsia="ru-RU"/>
        </w:rPr>
        <w:t xml:space="preserve">Освоить работу на </w:t>
      </w:r>
      <w:r>
        <w:rPr>
          <w:rFonts w:ascii="Times New Roman" w:hAnsi="Times New Roman"/>
          <w:sz w:val="24"/>
          <w:szCs w:val="24"/>
          <w:lang w:eastAsia="ru-RU"/>
        </w:rPr>
        <w:t xml:space="preserve">мобильной </w:t>
      </w:r>
      <w:r w:rsidRPr="00454B81">
        <w:rPr>
          <w:rFonts w:ascii="Times New Roman" w:hAnsi="Times New Roman"/>
          <w:sz w:val="24"/>
          <w:szCs w:val="24"/>
          <w:lang w:eastAsia="ru-RU"/>
        </w:rPr>
        <w:t>панели U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proofErr w:type="spellStart"/>
      <w:r w:rsidRPr="00454B81">
        <w:rPr>
          <w:rFonts w:ascii="Times New Roman" w:hAnsi="Times New Roman"/>
          <w:sz w:val="24"/>
          <w:szCs w:val="24"/>
          <w:lang w:eastAsia="ru-RU"/>
        </w:rPr>
        <w:t>ord</w:t>
      </w:r>
      <w:proofErr w:type="spellEnd"/>
      <w:r w:rsidRPr="00454B81">
        <w:rPr>
          <w:rFonts w:ascii="Times New Roman" w:hAnsi="Times New Roman"/>
          <w:sz w:val="24"/>
          <w:szCs w:val="24"/>
          <w:lang w:eastAsia="ru-RU"/>
        </w:rPr>
        <w:t xml:space="preserve"> не составит </w:t>
      </w:r>
      <w:r w:rsidRPr="00454B81">
        <w:rPr>
          <w:rFonts w:ascii="Times New Roman" w:hAnsi="Times New Roman"/>
          <w:sz w:val="24"/>
          <w:szCs w:val="24"/>
        </w:rPr>
        <w:t>труда.</w:t>
      </w:r>
    </w:p>
    <w:p w:rsidR="007C4A25" w:rsidRPr="009E4224" w:rsidRDefault="007C4A25" w:rsidP="007C4A2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E4224">
        <w:rPr>
          <w:rFonts w:ascii="Times New Roman" w:hAnsi="Times New Roman"/>
          <w:sz w:val="24"/>
          <w:szCs w:val="24"/>
        </w:rPr>
        <w:t xml:space="preserve">Панель </w:t>
      </w:r>
      <w:r w:rsidRPr="00CC0B17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CC0B17">
        <w:rPr>
          <w:rFonts w:ascii="Times New Roman" w:hAnsi="Times New Roman"/>
          <w:b/>
          <w:sz w:val="24"/>
          <w:szCs w:val="24"/>
        </w:rPr>
        <w:t>Board</w:t>
      </w:r>
      <w:proofErr w:type="spellEnd"/>
      <w:r w:rsidRPr="009E4224">
        <w:rPr>
          <w:rFonts w:ascii="Times New Roman" w:hAnsi="Times New Roman"/>
          <w:sz w:val="24"/>
          <w:szCs w:val="24"/>
        </w:rPr>
        <w:t xml:space="preserve"> преобразовывает маркерную доску в полностью интерактивную область. Устройство имеет три рабочих положения относительно рабочей поверхности (слева, справа, сверху). При этом магнитное крепление устройства приема-передачи сигнала  Интерактивной панели U </w:t>
      </w:r>
      <w:proofErr w:type="spellStart"/>
      <w:r w:rsidRPr="009E4224">
        <w:rPr>
          <w:rFonts w:ascii="Times New Roman" w:hAnsi="Times New Roman"/>
          <w:sz w:val="24"/>
          <w:szCs w:val="24"/>
        </w:rPr>
        <w:t>Board</w:t>
      </w:r>
      <w:proofErr w:type="spellEnd"/>
      <w:r w:rsidRPr="009E4224">
        <w:rPr>
          <w:rFonts w:ascii="Times New Roman" w:hAnsi="Times New Roman"/>
          <w:sz w:val="24"/>
          <w:szCs w:val="24"/>
        </w:rPr>
        <w:t>  не требует сверления и не нарушает целостности поверхности, на которую устанавливается</w:t>
      </w:r>
      <w:r>
        <w:rPr>
          <w:rFonts w:ascii="Times New Roman" w:hAnsi="Times New Roman"/>
          <w:sz w:val="24"/>
          <w:szCs w:val="24"/>
        </w:rPr>
        <w:t>.</w:t>
      </w:r>
      <w:r w:rsidRPr="009E4224">
        <w:rPr>
          <w:rFonts w:ascii="Times New Roman" w:hAnsi="Times New Roman"/>
          <w:sz w:val="24"/>
          <w:szCs w:val="24"/>
        </w:rPr>
        <w:t xml:space="preserve"> </w:t>
      </w:r>
    </w:p>
    <w:p w:rsidR="007C4A25" w:rsidRDefault="007C4A25" w:rsidP="007C4A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4224">
        <w:rPr>
          <w:rFonts w:ascii="Times New Roman" w:hAnsi="Times New Roman"/>
          <w:sz w:val="24"/>
          <w:szCs w:val="24"/>
        </w:rPr>
        <w:t>Принцип действия устройства основан на ультразвуковых колебаниях, практически не слышимых человеческим ухом и абсолютно безвредных для человека и окружающей среды, что особенно актуально для образовательных учреждений. Ультразвук позволяет точно определить положение маркера и воспроизвести выполняемые им действия в памяти компьютера.</w:t>
      </w:r>
    </w:p>
    <w:p w:rsidR="007C4A25" w:rsidRPr="009E4224" w:rsidRDefault="007C4A25" w:rsidP="007C4A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4224">
        <w:rPr>
          <w:rFonts w:ascii="Times New Roman" w:hAnsi="Times New Roman"/>
          <w:sz w:val="24"/>
          <w:szCs w:val="24"/>
        </w:rPr>
        <w:t>Электронное перо, поставляемое в комплекте, обладает всеми функциями компьютерной мыши. Пользователь получает прямой доступ к управлению компьютером и любыми приложениями, установленными на нем.</w:t>
      </w:r>
    </w:p>
    <w:p w:rsidR="007C4A25" w:rsidRPr="009E4224" w:rsidRDefault="007C4A25" w:rsidP="007C4A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4224">
        <w:rPr>
          <w:rFonts w:ascii="Times New Roman" w:hAnsi="Times New Roman"/>
          <w:sz w:val="24"/>
          <w:szCs w:val="24"/>
        </w:rPr>
        <w:t>Мощное программное обеспечение имеет русский интерфейс и содержит мультимедийные шаблоны по разным тематикам, что позволяет создавать красочные и динамичные презентации, лекции и практические уроки.</w:t>
      </w:r>
    </w:p>
    <w:p w:rsidR="007C4A25" w:rsidRDefault="007C4A25" w:rsidP="007C4A25">
      <w:pPr>
        <w:pStyle w:val="a5"/>
        <w:spacing w:before="0" w:beforeAutospacing="0" w:after="0" w:afterAutospacing="0"/>
        <w:ind w:right="282" w:firstLine="284"/>
        <w:jc w:val="both"/>
      </w:pPr>
      <w:r w:rsidRPr="009E4224">
        <w:t xml:space="preserve">От традиционных интерактивных досок комплект портативного оборудования U </w:t>
      </w:r>
      <w:proofErr w:type="spellStart"/>
      <w:r w:rsidRPr="009E4224">
        <w:t>Board</w:t>
      </w:r>
      <w:proofErr w:type="spellEnd"/>
      <w:r w:rsidRPr="009E4224">
        <w:t xml:space="preserve"> отличается особой компактностью и мобильностью.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6252"/>
        <w:gridCol w:w="4238"/>
      </w:tblGrid>
      <w:tr w:rsidR="007C4A25" w:rsidRPr="00CB615F" w:rsidTr="00F07964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Интерактивная панель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диагональ  (дюймов)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120"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сторон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зависимости от проекции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IR-свет + ультразвук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Соединение с компьютером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2.0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Точность позиционирования, </w:t>
            </w: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+/- 0,5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119*29*18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USB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Совместимость с ОС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</w:t>
            </w:r>
            <w:proofErr w:type="spell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2000/XP/</w:t>
            </w:r>
            <w:proofErr w:type="spell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Vista</w:t>
            </w:r>
            <w:proofErr w:type="spell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Кнопка питания с индикатором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4A25" w:rsidRPr="00CB615F" w:rsidTr="00F07964">
        <w:trPr>
          <w:trHeight w:val="4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Сенсорные кнопки управления быстрым запуском с индикацией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Калибровка, стирание, интернет, печать, сохранение данных (5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C4A25" w:rsidRPr="00CB615F" w:rsidTr="00F07964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Электронное перо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Встроенный, перезаряжаемый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Кнопки управления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Лазерная указка со штекером  подключения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Съёмная</w:t>
            </w:r>
            <w:proofErr w:type="gram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(питание от электронного пера)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реагирования, </w:t>
            </w: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200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Сменные наконечники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Электронное перо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Лазерная указка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Запасные наконечники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5шт</w:t>
            </w:r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Кабель подключения USB (5м)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Кабель для заряда элемента питания пера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Крепежная планка панели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C4A25" w:rsidRPr="00CB615F" w:rsidTr="00F07964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Компакт ди</w:t>
            </w:r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с пр</w:t>
            </w:r>
            <w:proofErr w:type="gramEnd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ограммным  обеспечением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4A25" w:rsidRPr="00CB615F" w:rsidRDefault="007C4A25" w:rsidP="00F0796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C4A25" w:rsidRPr="000A6F00" w:rsidRDefault="007C4A25" w:rsidP="007C4A25">
      <w:pPr>
        <w:pStyle w:val="1"/>
        <w:ind w:left="-284" w:right="-1" w:firstLine="284"/>
        <w:rPr>
          <w:color w:val="548DD4"/>
          <w:sz w:val="36"/>
          <w:szCs w:val="36"/>
        </w:rPr>
      </w:pPr>
      <w:r w:rsidRPr="000A6F00">
        <w:rPr>
          <w:color w:val="548DD4"/>
          <w:sz w:val="36"/>
          <w:szCs w:val="36"/>
        </w:rPr>
        <w:t>Доска настенная одноэлементная для письма маркером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521"/>
      </w:tblGrid>
      <w:tr w:rsidR="007C4A25" w:rsidTr="00F07964">
        <w:tc>
          <w:tcPr>
            <w:tcW w:w="4077" w:type="dxa"/>
          </w:tcPr>
          <w:p w:rsidR="007C4A25" w:rsidRDefault="007C4A25" w:rsidP="00F07964">
            <w:pPr>
              <w:ind w:left="-284" w:right="-1" w:firstLine="284"/>
            </w:pPr>
            <w:r>
              <w:rPr>
                <w:noProof/>
                <w:lang w:eastAsia="ru-RU"/>
              </w:rPr>
              <w:drawing>
                <wp:inline distT="0" distB="0" distL="0" distR="0" wp14:anchorId="05300EC8" wp14:editId="1FB3BA7E">
                  <wp:extent cx="2622550" cy="203962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203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C4A25" w:rsidRPr="000A6F00" w:rsidRDefault="007C4A25" w:rsidP="00F07964">
            <w:pPr>
              <w:ind w:left="318" w:right="-1" w:firstLine="283"/>
              <w:jc w:val="both"/>
              <w:rPr>
                <w:rFonts w:ascii="Times New Roman" w:hAnsi="Times New Roman"/>
              </w:rPr>
            </w:pPr>
            <w:r w:rsidRPr="000A6F00">
              <w:rPr>
                <w:rFonts w:ascii="Times New Roman" w:hAnsi="Times New Roman"/>
              </w:rPr>
              <w:t xml:space="preserve">Доска предназначена для письма маркером, а также может быть использована в качестве проекционного экрана. Рабочая поверхность изготовлена из стального эмалированного листа, благодаря чему имеет высокую износоустойчивость и прочность. </w:t>
            </w:r>
            <w:proofErr w:type="gramStart"/>
            <w:r w:rsidRPr="000A6F00">
              <w:rPr>
                <w:rFonts w:ascii="Times New Roman" w:hAnsi="Times New Roman"/>
              </w:rPr>
              <w:t>Обрамлена</w:t>
            </w:r>
            <w:proofErr w:type="gramEnd"/>
            <w:r w:rsidRPr="000A6F00">
              <w:rPr>
                <w:rFonts w:ascii="Times New Roman" w:hAnsi="Times New Roman"/>
              </w:rPr>
              <w:t xml:space="preserve"> алюминиевым профилем, углы закрыты пластмассовыми заглушками. Внизу доски имеется лоток для маркеров и других необходимых принадлежностей для письма. Стальная основа доски даёт возможность крепления наглядных учебных пособий к поверхности с помощью магнитов.</w:t>
            </w:r>
          </w:p>
          <w:p w:rsidR="007C4A25" w:rsidRPr="000A6F00" w:rsidRDefault="007C4A25" w:rsidP="00F07964">
            <w:pPr>
              <w:ind w:left="318" w:right="-1" w:firstLine="283"/>
              <w:jc w:val="both"/>
              <w:rPr>
                <w:rFonts w:ascii="Times New Roman" w:hAnsi="Times New Roman"/>
              </w:rPr>
            </w:pPr>
            <w:r w:rsidRPr="000A6F00">
              <w:rPr>
                <w:rStyle w:val="a4"/>
                <w:rFonts w:ascii="Times New Roman" w:hAnsi="Times New Roman"/>
              </w:rPr>
              <w:t>Размеры:</w:t>
            </w:r>
            <w:r w:rsidRPr="000A6F00">
              <w:rPr>
                <w:rFonts w:ascii="Times New Roman" w:hAnsi="Times New Roman"/>
              </w:rPr>
              <w:t> 1500х1000мм</w:t>
            </w:r>
          </w:p>
          <w:p w:rsidR="007C4A25" w:rsidRDefault="007C4A25" w:rsidP="00F07964">
            <w:pPr>
              <w:ind w:left="318" w:right="-1" w:firstLine="283"/>
              <w:jc w:val="both"/>
            </w:pPr>
            <w:r w:rsidRPr="000A6F00">
              <w:rPr>
                <w:rStyle w:val="a4"/>
                <w:rFonts w:ascii="Times New Roman" w:hAnsi="Times New Roman"/>
              </w:rPr>
              <w:t>Цвет:</w:t>
            </w:r>
            <w:r w:rsidRPr="000A6F00">
              <w:rPr>
                <w:rFonts w:ascii="Times New Roman" w:hAnsi="Times New Roman"/>
              </w:rPr>
              <w:t> Белый</w:t>
            </w:r>
          </w:p>
        </w:tc>
      </w:tr>
    </w:tbl>
    <w:p w:rsidR="007C4A25" w:rsidRDefault="007C4A25" w:rsidP="007C4A25">
      <w:pPr>
        <w:ind w:left="-284" w:right="-1" w:firstLine="284"/>
        <w:rPr>
          <w:rFonts w:ascii="Times New Roman" w:hAnsi="Times New Roman"/>
          <w:b/>
          <w:color w:val="4F81BD"/>
          <w:sz w:val="36"/>
          <w:szCs w:val="36"/>
        </w:rPr>
      </w:pPr>
    </w:p>
    <w:p w:rsidR="007C4A25" w:rsidRDefault="007C4A25" w:rsidP="007C4A25">
      <w:pPr>
        <w:ind w:right="-1" w:firstLine="284"/>
        <w:rPr>
          <w:rFonts w:ascii="Times New Roman" w:hAnsi="Times New Roman"/>
          <w:b/>
          <w:color w:val="4F81BD"/>
          <w:sz w:val="36"/>
          <w:szCs w:val="36"/>
          <w:lang w:val="en-US"/>
        </w:rPr>
      </w:pPr>
    </w:p>
    <w:p w:rsidR="007C4A25" w:rsidRPr="004338F1" w:rsidRDefault="007C4A25" w:rsidP="007C4A25">
      <w:pPr>
        <w:ind w:right="-1" w:firstLine="284"/>
        <w:rPr>
          <w:rFonts w:ascii="Times New Roman" w:hAnsi="Times New Roman"/>
          <w:b/>
          <w:color w:val="4F81BD"/>
          <w:sz w:val="36"/>
          <w:szCs w:val="36"/>
        </w:rPr>
      </w:pPr>
      <w:r w:rsidRPr="004338F1">
        <w:rPr>
          <w:rFonts w:ascii="Times New Roman" w:hAnsi="Times New Roman"/>
          <w:b/>
          <w:color w:val="4F81BD"/>
          <w:sz w:val="36"/>
          <w:szCs w:val="36"/>
        </w:rPr>
        <w:lastRenderedPageBreak/>
        <w:t>Мультимедийный проектор</w:t>
      </w:r>
    </w:p>
    <w:tbl>
      <w:tblPr>
        <w:tblW w:w="104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2"/>
        <w:gridCol w:w="2410"/>
      </w:tblGrid>
      <w:tr w:rsidR="007C4A25" w:rsidRPr="00F03EAA" w:rsidTr="00F07964">
        <w:trPr>
          <w:trHeight w:val="208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1E2A59C" wp14:editId="5EF80D17">
                  <wp:extent cx="2843530" cy="25425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254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b/>
              </w:rPr>
            </w:pPr>
            <w:proofErr w:type="spellStart"/>
            <w:r w:rsidRPr="00D65E74">
              <w:rPr>
                <w:rFonts w:ascii="Times New Roman" w:hAnsi="Times New Roman"/>
                <w:b/>
              </w:rPr>
              <w:t>Vivitek</w:t>
            </w:r>
            <w:proofErr w:type="spellEnd"/>
            <w:r w:rsidRPr="00D65E74">
              <w:rPr>
                <w:rFonts w:ascii="Times New Roman" w:hAnsi="Times New Roman"/>
                <w:b/>
              </w:rPr>
              <w:t xml:space="preserve"> D50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>Контрастность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2300:1 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>Яркость светового потока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>2600 ANSI лм  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>Коррекция трапецеидальных искажений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>вертикальная +30 / -30°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>Реальное разрешение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>1024x768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 w:rsidRPr="00F03EAA">
              <w:rPr>
                <w:rFonts w:ascii="Times New Roman" w:hAnsi="Times New Roman"/>
              </w:rPr>
              <w:t xml:space="preserve">Размеры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BB6076" w:rsidRDefault="007C4A25" w:rsidP="00F07964">
            <w:pPr>
              <w:snapToGrid w:val="0"/>
              <w:spacing w:after="0" w:line="240" w:lineRule="auto"/>
              <w:ind w:right="-1" w:firstLine="284"/>
              <w:rPr>
                <w:rFonts w:ascii="Times New Roman" w:hAnsi="Times New Roman"/>
                <w:sz w:val="24"/>
                <w:szCs w:val="24"/>
              </w:rPr>
            </w:pPr>
            <w:r w:rsidRPr="00BB6076">
              <w:rPr>
                <w:rFonts w:ascii="Times New Roman" w:hAnsi="Times New Roman"/>
                <w:color w:val="363636"/>
                <w:sz w:val="24"/>
                <w:szCs w:val="24"/>
              </w:rPr>
              <w:t>262 x 198 x 76 мм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pStyle w:val="a3"/>
              <w:spacing w:after="0" w:line="240" w:lineRule="auto"/>
              <w:ind w:left="0" w:right="-1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C4A25" w:rsidRPr="00F03EAA" w:rsidRDefault="007C4A25" w:rsidP="00F07964">
            <w:pPr>
              <w:pStyle w:val="a3"/>
              <w:spacing w:after="0" w:line="240" w:lineRule="auto"/>
              <w:ind w:left="0" w:right="-1" w:firstLine="284"/>
              <w:rPr>
                <w:rFonts w:ascii="Times New Roman" w:hAnsi="Times New Roman"/>
                <w:b/>
              </w:rPr>
            </w:pPr>
            <w:r w:rsidRPr="00F03EAA">
              <w:rPr>
                <w:rFonts w:ascii="Times New Roman" w:hAnsi="Times New Roman"/>
                <w:b/>
                <w:sz w:val="24"/>
                <w:szCs w:val="24"/>
              </w:rPr>
              <w:t>Потолочное крепление для мультимедийного проектора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</w:t>
            </w:r>
            <w:proofErr w:type="spellEnd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наклона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+/- 60 градусов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наклона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+/- 90  градусов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градусов</w:t>
            </w:r>
          </w:p>
        </w:tc>
      </w:tr>
      <w:tr w:rsidR="007C4A25" w:rsidRPr="00F03EAA" w:rsidTr="00F07964">
        <w:trPr>
          <w:trHeight w:val="20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кг </w:t>
            </w:r>
          </w:p>
        </w:tc>
      </w:tr>
    </w:tbl>
    <w:p w:rsidR="007C4A25" w:rsidRPr="004338F1" w:rsidRDefault="007C4A25" w:rsidP="007C4A25">
      <w:pPr>
        <w:ind w:right="-1" w:firstLine="284"/>
        <w:rPr>
          <w:rFonts w:ascii="Times New Roman" w:hAnsi="Times New Roman"/>
          <w:b/>
          <w:color w:val="4F81BD"/>
          <w:sz w:val="36"/>
          <w:szCs w:val="36"/>
        </w:rPr>
      </w:pPr>
      <w:r w:rsidRPr="004338F1">
        <w:rPr>
          <w:rFonts w:ascii="Times New Roman" w:hAnsi="Times New Roman"/>
          <w:b/>
          <w:color w:val="4F81BD"/>
          <w:sz w:val="36"/>
          <w:szCs w:val="36"/>
        </w:rPr>
        <w:t>Рабочее место преподавателя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2888"/>
        <w:gridCol w:w="2074"/>
      </w:tblGrid>
      <w:tr w:rsidR="007C4A25" w:rsidRPr="00F03EAA" w:rsidTr="00F07964">
        <w:trPr>
          <w:trHeight w:val="222"/>
        </w:trPr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2371027" wp14:editId="45738E98">
                  <wp:extent cx="2853690" cy="2029460"/>
                  <wp:effectExtent l="19050" t="0" r="381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02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3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Ноутбук </w:t>
            </w:r>
          </w:p>
        </w:tc>
      </w:tr>
      <w:tr w:rsidR="007C4A25" w:rsidRPr="00F03EAA" w:rsidTr="00F07964">
        <w:trPr>
          <w:trHeight w:val="222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дисплей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15.6″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разрешение дисплея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(1366×768)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количество ядер процессора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2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частота процессора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 xml:space="preserve">1.6-1.8 </w:t>
            </w:r>
            <w:proofErr w:type="spellStart"/>
            <w:r>
              <w:t>Ghz</w:t>
            </w:r>
            <w:proofErr w:type="spellEnd"/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оперативная память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2048Mb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жесткий диск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250-320Gb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proofErr w:type="spellStart"/>
            <w:r>
              <w:t>DVDrw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есть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видеокарта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proofErr w:type="spellStart"/>
            <w:r>
              <w:t>Int:Shared</w:t>
            </w:r>
            <w:proofErr w:type="spellEnd"/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объем памяти видеокарты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512Mb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proofErr w:type="spellStart"/>
            <w:r>
              <w:t>WiFi</w:t>
            </w:r>
            <w:proofErr w:type="spellEnd"/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Default="007C4A25" w:rsidP="00F07964">
            <w:pPr>
              <w:pStyle w:val="a6"/>
            </w:pPr>
            <w:r>
              <w:t>есть</w:t>
            </w:r>
          </w:p>
        </w:tc>
      </w:tr>
      <w:tr w:rsidR="007C4A25" w:rsidRPr="00F03EAA" w:rsidTr="00F07964">
        <w:trPr>
          <w:trHeight w:val="214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F03EAA" w:rsidRDefault="007C4A25" w:rsidP="00F07964">
            <w:pPr>
              <w:spacing w:after="0" w:line="240" w:lineRule="auto"/>
              <w:ind w:right="-1" w:firstLine="284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A25" w:rsidRDefault="007C4A25" w:rsidP="00F07964">
            <w:pPr>
              <w:pStyle w:val="a6"/>
            </w:pPr>
            <w:r>
              <w:t>Операционная система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7C4A25" w:rsidRPr="00630A39" w:rsidRDefault="007C4A25" w:rsidP="00F07964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Windows 7</w:t>
            </w:r>
          </w:p>
        </w:tc>
      </w:tr>
    </w:tbl>
    <w:p w:rsidR="007C4A25" w:rsidRPr="00CB4355" w:rsidRDefault="007C4A25" w:rsidP="007C4A25">
      <w:pPr>
        <w:spacing w:after="0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7C4A25" w:rsidRPr="00CB4355" w:rsidRDefault="007C4A25" w:rsidP="007C4A25">
      <w:pPr>
        <w:spacing w:after="0"/>
        <w:ind w:right="282" w:firstLine="284"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>Все оборудование выполнено из высококачественных материалов на профессиональном оборудовании ведущих производителей компьютерного и интерактивного оборудования.</w:t>
      </w:r>
    </w:p>
    <w:p w:rsidR="007C4A25" w:rsidRPr="00CB4355" w:rsidRDefault="007C4A25" w:rsidP="007C4A25">
      <w:pPr>
        <w:spacing w:after="0"/>
        <w:ind w:right="282" w:firstLine="284"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 xml:space="preserve">Весь товар новый, имеет сертификаты соответствия ГОСТ, санитарно-гигиенические заключения </w:t>
      </w:r>
      <w:proofErr w:type="spellStart"/>
      <w:r w:rsidRPr="00CB435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B4355">
        <w:rPr>
          <w:rFonts w:ascii="Times New Roman" w:hAnsi="Times New Roman"/>
          <w:sz w:val="24"/>
          <w:szCs w:val="24"/>
        </w:rPr>
        <w:t xml:space="preserve"> с указанием соответствующих марок, действующие на момент поставки. </w:t>
      </w:r>
      <w:r w:rsidRPr="00CB4355">
        <w:rPr>
          <w:rFonts w:ascii="Times New Roman" w:hAnsi="Times New Roman"/>
          <w:sz w:val="24"/>
          <w:szCs w:val="24"/>
        </w:rPr>
        <w:br/>
        <w:t>Товар соответствует современным международным стандартам на эргономичность и соблюдение санитарных норм, на физические интерфейсы и протоколы соединения устройств ПК. Товар отгружается в упаковке, соответствующей характеру поставляемого товара и способу транспортировки.</w:t>
      </w:r>
    </w:p>
    <w:p w:rsidR="007C4A25" w:rsidRDefault="007C4A25" w:rsidP="007C4A25">
      <w:pPr>
        <w:spacing w:after="0"/>
        <w:ind w:right="282" w:firstLine="284"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 xml:space="preserve">Оборудование пригодно для использования в общеобразовательных учреждениях. </w:t>
      </w:r>
    </w:p>
    <w:p w:rsidR="007C4A25" w:rsidRDefault="007C4A25" w:rsidP="007C4A25"/>
    <w:sectPr w:rsidR="007C4A25" w:rsidSect="007C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606F"/>
    <w:multiLevelType w:val="hybridMultilevel"/>
    <w:tmpl w:val="BC6870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5"/>
    <w:rsid w:val="00223BEF"/>
    <w:rsid w:val="007C4A25"/>
    <w:rsid w:val="008471C8"/>
    <w:rsid w:val="00E34FD9"/>
    <w:rsid w:val="00F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A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qFormat/>
    <w:rsid w:val="007C4A25"/>
    <w:pPr>
      <w:ind w:left="720"/>
      <w:contextualSpacing/>
    </w:pPr>
  </w:style>
  <w:style w:type="character" w:styleId="a4">
    <w:name w:val="Strong"/>
    <w:basedOn w:val="a0"/>
    <w:qFormat/>
    <w:rsid w:val="007C4A25"/>
    <w:rPr>
      <w:b/>
      <w:bCs/>
    </w:rPr>
  </w:style>
  <w:style w:type="paragraph" w:styleId="a5">
    <w:name w:val="Normal (Web)"/>
    <w:basedOn w:val="a"/>
    <w:uiPriority w:val="99"/>
    <w:unhideWhenUsed/>
    <w:rsid w:val="007C4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7C4A2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A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A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qFormat/>
    <w:rsid w:val="007C4A25"/>
    <w:pPr>
      <w:ind w:left="720"/>
      <w:contextualSpacing/>
    </w:pPr>
  </w:style>
  <w:style w:type="character" w:styleId="a4">
    <w:name w:val="Strong"/>
    <w:basedOn w:val="a0"/>
    <w:qFormat/>
    <w:rsid w:val="007C4A25"/>
    <w:rPr>
      <w:b/>
      <w:bCs/>
    </w:rPr>
  </w:style>
  <w:style w:type="paragraph" w:styleId="a5">
    <w:name w:val="Normal (Web)"/>
    <w:basedOn w:val="a"/>
    <w:uiPriority w:val="99"/>
    <w:unhideWhenUsed/>
    <w:rsid w:val="007C4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7C4A2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2012-06-06T10:18:00Z</cp:lastPrinted>
  <dcterms:created xsi:type="dcterms:W3CDTF">2013-02-15T11:10:00Z</dcterms:created>
  <dcterms:modified xsi:type="dcterms:W3CDTF">2013-02-15T11:10:00Z</dcterms:modified>
</cp:coreProperties>
</file>